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ADC79" w14:textId="77777777" w:rsidR="009C75AE" w:rsidRP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bookmarkStart w:id="0" w:name="_GoBack"/>
      <w:bookmarkEnd w:id="0"/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t xml:space="preserve">ISR Immune System </w:t>
      </w:r>
      <w:proofErr w:type="spellStart"/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t>Regulation</w:t>
      </w:r>
      <w:proofErr w:type="spellEnd"/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t xml:space="preserve"> Holding AB (</w:t>
      </w:r>
      <w:proofErr w:type="spellStart"/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t>publ</w:t>
      </w:r>
      <w:proofErr w:type="spellEnd"/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t>)</w:t>
      </w:r>
    </w:p>
    <w:p w14:paraId="4FC8C4BB" w14:textId="77777777" w:rsidR="009C75AE" w:rsidRPr="009C75AE" w:rsidRDefault="009C75AE" w:rsidP="009C75AE">
      <w:pPr>
        <w:spacing w:after="300"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color w:val="777777"/>
          <w:lang w:eastAsia="sv-SE"/>
        </w:rPr>
        <w:t xml:space="preserve">Org.nr. </w:t>
      </w:r>
      <w:proofErr w:type="gramStart"/>
      <w:r w:rsidRPr="009C75AE">
        <w:rPr>
          <w:rFonts w:ascii="Droid Sans" w:eastAsia="Times New Roman" w:hAnsi="Droid Sans" w:cs="Droid Sans"/>
          <w:color w:val="777777"/>
          <w:lang w:eastAsia="sv-SE"/>
        </w:rPr>
        <w:t>559026-7828</w:t>
      </w:r>
      <w:proofErr w:type="gramEnd"/>
    </w:p>
    <w:p w14:paraId="64300B4E" w14:textId="77777777" w:rsidR="009C75AE" w:rsidRPr="009C75AE" w:rsidRDefault="009C75AE" w:rsidP="009C75AE">
      <w:pPr>
        <w:spacing w:after="240" w:line="312" w:lineRule="atLeast"/>
        <w:outlineLvl w:val="0"/>
        <w:rPr>
          <w:rFonts w:ascii="Droid Sans" w:eastAsia="Times New Roman" w:hAnsi="Droid Sans" w:cs="Droid Sans"/>
          <w:b/>
          <w:bCs/>
          <w:caps/>
          <w:color w:val="404040"/>
          <w:kern w:val="36"/>
          <w:sz w:val="54"/>
          <w:szCs w:val="54"/>
          <w:lang w:eastAsia="sv-SE"/>
        </w:rPr>
      </w:pPr>
      <w:r w:rsidRPr="009C75AE">
        <w:rPr>
          <w:rFonts w:ascii="Droid Sans" w:eastAsia="Times New Roman" w:hAnsi="Droid Sans" w:cs="Droid Sans"/>
          <w:b/>
          <w:bCs/>
          <w:caps/>
          <w:color w:val="404040"/>
          <w:kern w:val="36"/>
          <w:sz w:val="54"/>
          <w:szCs w:val="54"/>
          <w:lang w:eastAsia="sv-SE"/>
        </w:rPr>
        <w:t>BOLAGSORDNING</w:t>
      </w:r>
    </w:p>
    <w:p w14:paraId="222E9338" w14:textId="77777777" w:rsidR="009C75AE" w:rsidRPr="009C75AE" w:rsidRDefault="009C75AE" w:rsidP="009C75AE">
      <w:pPr>
        <w:spacing w:after="300"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>
        <w:rPr>
          <w:rFonts w:ascii="Droid Sans" w:eastAsia="Times New Roman" w:hAnsi="Droid Sans" w:cs="Droid Sans"/>
          <w:color w:val="777777"/>
          <w:lang w:eastAsia="sv-SE"/>
        </w:rPr>
        <w:t>Förslag framlagt på år</w:t>
      </w:r>
      <w:r w:rsidR="00DB4C54">
        <w:rPr>
          <w:rFonts w:ascii="Droid Sans" w:eastAsia="Times New Roman" w:hAnsi="Droid Sans" w:cs="Droid Sans"/>
          <w:color w:val="777777"/>
          <w:lang w:eastAsia="sv-SE"/>
        </w:rPr>
        <w:t>s</w:t>
      </w:r>
      <w:r>
        <w:rPr>
          <w:rFonts w:ascii="Droid Sans" w:eastAsia="Times New Roman" w:hAnsi="Droid Sans" w:cs="Droid Sans"/>
          <w:color w:val="777777"/>
          <w:lang w:eastAsia="sv-SE"/>
        </w:rPr>
        <w:t xml:space="preserve">stämma </w:t>
      </w:r>
      <w:r w:rsidRPr="009C75AE">
        <w:rPr>
          <w:rFonts w:ascii="Droid Sans" w:eastAsia="Times New Roman" w:hAnsi="Droid Sans" w:cs="Droid Sans"/>
          <w:color w:val="777777"/>
          <w:lang w:eastAsia="sv-SE"/>
        </w:rPr>
        <w:t>den 2</w:t>
      </w:r>
      <w:r>
        <w:rPr>
          <w:rFonts w:ascii="Droid Sans" w:eastAsia="Times New Roman" w:hAnsi="Droid Sans" w:cs="Droid Sans"/>
          <w:color w:val="777777"/>
          <w:lang w:eastAsia="sv-SE"/>
        </w:rPr>
        <w:t>7</w:t>
      </w:r>
      <w:r w:rsidRPr="009C75AE">
        <w:rPr>
          <w:rFonts w:ascii="Droid Sans" w:eastAsia="Times New Roman" w:hAnsi="Droid Sans" w:cs="Droid Sans"/>
          <w:color w:val="777777"/>
          <w:lang w:eastAsia="sv-SE"/>
        </w:rPr>
        <w:t xml:space="preserve"> </w:t>
      </w:r>
      <w:r>
        <w:rPr>
          <w:rFonts w:ascii="Droid Sans" w:eastAsia="Times New Roman" w:hAnsi="Droid Sans" w:cs="Droid Sans"/>
          <w:color w:val="777777"/>
          <w:lang w:eastAsia="sv-SE"/>
        </w:rPr>
        <w:t>april</w:t>
      </w:r>
      <w:r w:rsidRPr="009C75AE">
        <w:rPr>
          <w:rFonts w:ascii="Droid Sans" w:eastAsia="Times New Roman" w:hAnsi="Droid Sans" w:cs="Droid Sans"/>
          <w:color w:val="777777"/>
          <w:lang w:eastAsia="sv-SE"/>
        </w:rPr>
        <w:t xml:space="preserve"> 20</w:t>
      </w:r>
      <w:r>
        <w:rPr>
          <w:rFonts w:ascii="Droid Sans" w:eastAsia="Times New Roman" w:hAnsi="Droid Sans" w:cs="Droid Sans"/>
          <w:color w:val="777777"/>
          <w:lang w:eastAsia="sv-SE"/>
        </w:rPr>
        <w:t>20</w:t>
      </w:r>
    </w:p>
    <w:p w14:paraId="6FD283B0" w14:textId="77777777" w:rsidR="009C75AE" w:rsidRP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t>§ 1</w:t>
      </w: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br/>
      </w:r>
      <w:r w:rsidRPr="009C75AE">
        <w:rPr>
          <w:rFonts w:ascii="Droid Sans" w:eastAsia="Times New Roman" w:hAnsi="Droid Sans" w:cs="Droid Sans"/>
          <w:color w:val="777777"/>
          <w:lang w:eastAsia="sv-SE"/>
        </w:rPr>
        <w:t xml:space="preserve">Bolagets firma är ISR Immune System </w:t>
      </w:r>
      <w:proofErr w:type="spellStart"/>
      <w:r w:rsidRPr="009C75AE">
        <w:rPr>
          <w:rFonts w:ascii="Droid Sans" w:eastAsia="Times New Roman" w:hAnsi="Droid Sans" w:cs="Droid Sans"/>
          <w:color w:val="777777"/>
          <w:lang w:eastAsia="sv-SE"/>
        </w:rPr>
        <w:t>Regulation</w:t>
      </w:r>
      <w:proofErr w:type="spellEnd"/>
      <w:r w:rsidRPr="009C75AE">
        <w:rPr>
          <w:rFonts w:ascii="Droid Sans" w:eastAsia="Times New Roman" w:hAnsi="Droid Sans" w:cs="Droid Sans"/>
          <w:color w:val="777777"/>
          <w:lang w:eastAsia="sv-SE"/>
        </w:rPr>
        <w:t xml:space="preserve"> Holding AB (</w:t>
      </w:r>
      <w:proofErr w:type="spellStart"/>
      <w:r w:rsidRPr="009C75AE">
        <w:rPr>
          <w:rFonts w:ascii="Droid Sans" w:eastAsia="Times New Roman" w:hAnsi="Droid Sans" w:cs="Droid Sans"/>
          <w:color w:val="777777"/>
          <w:lang w:eastAsia="sv-SE"/>
        </w:rPr>
        <w:t>publ</w:t>
      </w:r>
      <w:proofErr w:type="spellEnd"/>
      <w:r w:rsidRPr="009C75AE">
        <w:rPr>
          <w:rFonts w:ascii="Droid Sans" w:eastAsia="Times New Roman" w:hAnsi="Droid Sans" w:cs="Droid Sans"/>
          <w:color w:val="777777"/>
          <w:lang w:eastAsia="sv-SE"/>
        </w:rPr>
        <w:t>).</w:t>
      </w:r>
    </w:p>
    <w:p w14:paraId="7A12E78D" w14:textId="77777777" w:rsid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</w:pPr>
    </w:p>
    <w:p w14:paraId="424A0CBA" w14:textId="77777777" w:rsidR="009C75AE" w:rsidRP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t>§ 2</w:t>
      </w: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br/>
      </w:r>
      <w:r w:rsidRPr="009C75AE">
        <w:rPr>
          <w:rFonts w:ascii="Droid Sans" w:eastAsia="Times New Roman" w:hAnsi="Droid Sans" w:cs="Droid Sans"/>
          <w:color w:val="777777"/>
          <w:lang w:eastAsia="sv-SE"/>
        </w:rPr>
        <w:t xml:space="preserve">Styrelsen skall ha sitt säte i </w:t>
      </w:r>
      <w:r>
        <w:rPr>
          <w:rFonts w:ascii="Droid Sans" w:eastAsia="Times New Roman" w:hAnsi="Droid Sans" w:cs="Droid Sans"/>
          <w:color w:val="777777"/>
          <w:lang w:eastAsia="sv-SE"/>
        </w:rPr>
        <w:t>Stockholms</w:t>
      </w:r>
      <w:r w:rsidRPr="009C75AE">
        <w:rPr>
          <w:rFonts w:ascii="Droid Sans" w:eastAsia="Times New Roman" w:hAnsi="Droid Sans" w:cs="Droid Sans"/>
          <w:color w:val="777777"/>
          <w:lang w:eastAsia="sv-SE"/>
        </w:rPr>
        <w:t xml:space="preserve"> kommun, </w:t>
      </w:r>
      <w:r>
        <w:rPr>
          <w:rFonts w:ascii="Droid Sans" w:eastAsia="Times New Roman" w:hAnsi="Droid Sans" w:cs="Droid Sans"/>
          <w:color w:val="777777"/>
          <w:lang w:eastAsia="sv-SE"/>
        </w:rPr>
        <w:t>Stockholms</w:t>
      </w:r>
      <w:r w:rsidRPr="009C75AE">
        <w:rPr>
          <w:rFonts w:ascii="Droid Sans" w:eastAsia="Times New Roman" w:hAnsi="Droid Sans" w:cs="Droid Sans"/>
          <w:color w:val="777777"/>
          <w:lang w:eastAsia="sv-SE"/>
        </w:rPr>
        <w:t xml:space="preserve"> län.</w:t>
      </w:r>
    </w:p>
    <w:p w14:paraId="2DD702D4" w14:textId="77777777" w:rsid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</w:pPr>
    </w:p>
    <w:p w14:paraId="2C944EE4" w14:textId="77777777" w:rsidR="009C75AE" w:rsidRP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t>§ 3</w:t>
      </w: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br/>
      </w:r>
      <w:r w:rsidRPr="009C75AE">
        <w:rPr>
          <w:rFonts w:ascii="Droid Sans" w:eastAsia="Times New Roman" w:hAnsi="Droid Sans" w:cs="Droid Sans"/>
          <w:color w:val="777777"/>
          <w:lang w:eastAsia="sv-SE"/>
        </w:rPr>
        <w:t>Bolaget skall, direkt eller genom hel- eller delägda dotterbolag, bedriva forskning och utveckling inom det medicinska området, marknadsföra och försälja medicinska tjänster och produkter samt bedriva annan därmed förenlig verksamhet.</w:t>
      </w:r>
    </w:p>
    <w:p w14:paraId="50A34C6E" w14:textId="77777777" w:rsid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</w:pPr>
    </w:p>
    <w:p w14:paraId="23B7FC5E" w14:textId="77777777" w:rsidR="009C75AE" w:rsidRP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t>§ 4</w:t>
      </w: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br/>
      </w:r>
      <w:r w:rsidRPr="009C75AE">
        <w:rPr>
          <w:rFonts w:ascii="Droid Sans" w:eastAsia="Times New Roman" w:hAnsi="Droid Sans" w:cs="Droid Sans"/>
          <w:color w:val="777777"/>
          <w:lang w:eastAsia="sv-SE"/>
        </w:rPr>
        <w:t>Aktiekapitalet skall utgöra lägst 900 000 och högst 3 600 000 kronor.</w:t>
      </w:r>
    </w:p>
    <w:p w14:paraId="645964E8" w14:textId="77777777" w:rsid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</w:pPr>
    </w:p>
    <w:p w14:paraId="5481126A" w14:textId="77777777" w:rsidR="009C75AE" w:rsidRP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t>§ 5</w:t>
      </w: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br/>
      </w:r>
      <w:r w:rsidRPr="009C75AE">
        <w:rPr>
          <w:rFonts w:ascii="Droid Sans" w:eastAsia="Times New Roman" w:hAnsi="Droid Sans" w:cs="Droid Sans"/>
          <w:color w:val="777777"/>
          <w:lang w:eastAsia="sv-SE"/>
        </w:rPr>
        <w:t>Antalet aktier skall vara lägst 18 000 000 och högst 72 000 000.</w:t>
      </w:r>
    </w:p>
    <w:p w14:paraId="76AC4931" w14:textId="77777777" w:rsid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</w:pPr>
    </w:p>
    <w:p w14:paraId="4A80D117" w14:textId="77777777" w:rsidR="009C75AE" w:rsidRP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t>§ 6</w:t>
      </w: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br/>
      </w:r>
      <w:r w:rsidRPr="009C75AE">
        <w:rPr>
          <w:rFonts w:ascii="Droid Sans" w:eastAsia="Times New Roman" w:hAnsi="Droid Sans" w:cs="Droid Sans"/>
          <w:color w:val="777777"/>
          <w:lang w:eastAsia="sv-SE"/>
        </w:rPr>
        <w:t>Styrelsen skall bestå av 3 – 8 ledamöter utan suppleanter.</w:t>
      </w:r>
    </w:p>
    <w:p w14:paraId="4AE23599" w14:textId="77777777" w:rsid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</w:pPr>
    </w:p>
    <w:p w14:paraId="632F0B0B" w14:textId="77777777" w:rsidR="009C75AE" w:rsidRP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t>§ 7</w:t>
      </w: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br/>
      </w:r>
      <w:r w:rsidRPr="009C75AE">
        <w:rPr>
          <w:rFonts w:ascii="Droid Sans" w:eastAsia="Times New Roman" w:hAnsi="Droid Sans" w:cs="Droid Sans"/>
          <w:color w:val="777777"/>
          <w:lang w:eastAsia="sv-SE"/>
        </w:rPr>
        <w:t>Bolaget skall ha en till två revisorer med eller utan revisorssuppleanter eller ett registrerat revisionsbolag.</w:t>
      </w:r>
    </w:p>
    <w:p w14:paraId="1EC78462" w14:textId="77777777" w:rsid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</w:pPr>
    </w:p>
    <w:p w14:paraId="672E5FD8" w14:textId="77777777" w:rsid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</w:pPr>
    </w:p>
    <w:p w14:paraId="791FBCCE" w14:textId="77777777" w:rsid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</w:pPr>
    </w:p>
    <w:p w14:paraId="519B14C9" w14:textId="77777777" w:rsidR="009C75AE" w:rsidRDefault="009C75AE" w:rsidP="009C75AE">
      <w:pPr>
        <w:spacing w:line="398" w:lineRule="atLeast"/>
        <w:textAlignment w:val="baseline"/>
        <w:rPr>
          <w:rFonts w:ascii="Droid Sans" w:hAnsi="Droid Sans" w:cs="Droid Sans"/>
          <w:color w:val="777777"/>
        </w:rPr>
      </w:pP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t>§ 8</w:t>
      </w: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br/>
      </w:r>
      <w:r w:rsidRPr="009C75AE">
        <w:rPr>
          <w:rFonts w:ascii="Droid Sans" w:hAnsi="Droid Sans" w:cs="Droid Sans"/>
          <w:color w:val="777777"/>
        </w:rPr>
        <w:t xml:space="preserve">Kallelse till bolagsstämma ska ske genom annonsering i Post- och Inrikes Tidningar </w:t>
      </w:r>
      <w:r w:rsidRPr="009C75AE">
        <w:rPr>
          <w:rFonts w:ascii="Droid Sans" w:hAnsi="Droid Sans" w:cs="Droid Sans"/>
          <w:color w:val="777777"/>
        </w:rPr>
        <w:lastRenderedPageBreak/>
        <w:t>och genom att kallelsen hålls tillgänglig på bolagets webbplats. Att kallelse har skett ska annonseras i Svenska Dagbladet.</w:t>
      </w:r>
    </w:p>
    <w:p w14:paraId="457936DD" w14:textId="77777777" w:rsidR="009C75AE" w:rsidRDefault="009C75AE" w:rsidP="009C75AE">
      <w:pPr>
        <w:spacing w:line="398" w:lineRule="atLeast"/>
        <w:textAlignment w:val="baseline"/>
        <w:rPr>
          <w:rFonts w:ascii="Droid Sans" w:hAnsi="Droid Sans" w:cs="Droid Sans"/>
          <w:color w:val="777777"/>
        </w:rPr>
      </w:pPr>
    </w:p>
    <w:p w14:paraId="563A9FF0" w14:textId="77777777" w:rsidR="009C75AE" w:rsidRDefault="009C75AE" w:rsidP="009C75AE">
      <w:pPr>
        <w:spacing w:line="398" w:lineRule="atLeast"/>
        <w:textAlignment w:val="baseline"/>
        <w:rPr>
          <w:rFonts w:ascii="Droid Sans" w:hAnsi="Droid Sans" w:cs="Droid Sans"/>
          <w:color w:val="777777"/>
        </w:rPr>
      </w:pPr>
      <w:r w:rsidRPr="009C75AE">
        <w:rPr>
          <w:rFonts w:ascii="Droid Sans" w:hAnsi="Droid Sans" w:cs="Droid Sans"/>
          <w:color w:val="777777"/>
        </w:rPr>
        <w:t>Aktieägare som vill delta i bolagsstämma ska göra anmälan härom</w:t>
      </w:r>
      <w:r>
        <w:rPr>
          <w:rFonts w:ascii="Droid Sans" w:hAnsi="Droid Sans" w:cs="Droid Sans"/>
          <w:color w:val="777777"/>
        </w:rPr>
        <w:t xml:space="preserve"> till bolaget senast den</w:t>
      </w:r>
      <w:r w:rsidRPr="009C75AE">
        <w:rPr>
          <w:rFonts w:ascii="Droid Sans" w:hAnsi="Droid Sans" w:cs="Droid Sans"/>
          <w:color w:val="777777"/>
        </w:rPr>
        <w:t xml:space="preserve"> dag som anges i kallelsen till bolagsstämman. Sistnämnda dag får</w:t>
      </w:r>
      <w:r>
        <w:rPr>
          <w:rFonts w:ascii="Droid Sans" w:hAnsi="Droid Sans" w:cs="Droid Sans"/>
          <w:color w:val="777777"/>
        </w:rPr>
        <w:t xml:space="preserve"> inte vara </w:t>
      </w:r>
      <w:r w:rsidRPr="009C75AE">
        <w:rPr>
          <w:rFonts w:ascii="Droid Sans" w:hAnsi="Droid Sans" w:cs="Droid Sans"/>
          <w:color w:val="777777"/>
        </w:rPr>
        <w:t>söndag, annan allmän helgdag, lördag, midsommarafton, julafton</w:t>
      </w:r>
      <w:r w:rsidR="00DE2859">
        <w:rPr>
          <w:rFonts w:ascii="Droid Sans" w:hAnsi="Droid Sans" w:cs="Droid Sans"/>
          <w:color w:val="777777"/>
        </w:rPr>
        <w:t xml:space="preserve"> eller nyårsafton </w:t>
      </w:r>
      <w:r w:rsidR="00DE2859" w:rsidRPr="009C75AE">
        <w:rPr>
          <w:rFonts w:ascii="Droid Sans" w:hAnsi="Droid Sans" w:cs="Droid Sans"/>
          <w:color w:val="777777"/>
        </w:rPr>
        <w:t>och inte infalla tidigare än femte vardagen före bolagsstämman</w:t>
      </w:r>
      <w:r w:rsidR="00DE2859">
        <w:rPr>
          <w:rFonts w:ascii="Droid Sans" w:hAnsi="Droid Sans" w:cs="Droid Sans"/>
          <w:color w:val="777777"/>
        </w:rPr>
        <w:t>.</w:t>
      </w:r>
    </w:p>
    <w:p w14:paraId="2216AA5B" w14:textId="77777777" w:rsidR="00DE2859" w:rsidRDefault="00DE2859" w:rsidP="009C75AE">
      <w:pPr>
        <w:spacing w:line="398" w:lineRule="atLeast"/>
        <w:textAlignment w:val="baseline"/>
        <w:rPr>
          <w:rFonts w:ascii="Droid Sans" w:hAnsi="Droid Sans" w:cs="Droid Sans"/>
          <w:color w:val="777777"/>
        </w:rPr>
      </w:pPr>
    </w:p>
    <w:p w14:paraId="5A923BAD" w14:textId="77777777" w:rsidR="00DE2859" w:rsidRDefault="00DE2859" w:rsidP="009C75AE">
      <w:pPr>
        <w:spacing w:line="398" w:lineRule="atLeast"/>
        <w:textAlignment w:val="baseline"/>
        <w:rPr>
          <w:rFonts w:ascii="Droid Sans" w:hAnsi="Droid Sans" w:cs="Droid Sans"/>
          <w:color w:val="777777"/>
        </w:rPr>
      </w:pPr>
      <w:r w:rsidRPr="009C75AE">
        <w:rPr>
          <w:rFonts w:ascii="Droid Sans" w:hAnsi="Droid Sans" w:cs="Droid Sans"/>
          <w:color w:val="777777"/>
        </w:rPr>
        <w:t>Aktieägare får vid bolagsstämma medföra ett eller två biträden, dock</w:t>
      </w:r>
      <w:r>
        <w:rPr>
          <w:rFonts w:ascii="Droid Sans" w:hAnsi="Droid Sans" w:cs="Droid Sans"/>
          <w:color w:val="777777"/>
        </w:rPr>
        <w:t xml:space="preserve"> endast om aktieägaren </w:t>
      </w:r>
      <w:r w:rsidRPr="009C75AE">
        <w:rPr>
          <w:rFonts w:ascii="Droid Sans" w:hAnsi="Droid Sans" w:cs="Droid Sans"/>
          <w:color w:val="777777"/>
        </w:rPr>
        <w:t>har anmält detta enligt föregående stycke.</w:t>
      </w:r>
    </w:p>
    <w:p w14:paraId="370834CA" w14:textId="77777777" w:rsidR="009C75AE" w:rsidRP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</w:p>
    <w:p w14:paraId="50DDF429" w14:textId="77777777" w:rsidR="009C75AE" w:rsidRP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t>§ 9</w:t>
      </w: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br/>
      </w:r>
      <w:r w:rsidRPr="009C75AE">
        <w:rPr>
          <w:rFonts w:ascii="Droid Sans" w:eastAsia="Times New Roman" w:hAnsi="Droid Sans" w:cs="Droid Sans"/>
          <w:color w:val="777777"/>
          <w:lang w:eastAsia="sv-SE"/>
        </w:rPr>
        <w:t>På årsstämma skall följande ärenden förekomma till behandling:</w:t>
      </w:r>
    </w:p>
    <w:p w14:paraId="6DECAD5F" w14:textId="77777777" w:rsidR="009C75AE" w:rsidRPr="009C75AE" w:rsidRDefault="009C75AE" w:rsidP="009C75AE">
      <w:pPr>
        <w:spacing w:after="300"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color w:val="777777"/>
          <w:lang w:eastAsia="sv-SE"/>
        </w:rPr>
        <w:t>Val av ordförande vid stämman.</w:t>
      </w:r>
    </w:p>
    <w:p w14:paraId="2BC4059B" w14:textId="77777777" w:rsidR="009C75AE" w:rsidRPr="009C75AE" w:rsidRDefault="009C75AE" w:rsidP="009C75AE">
      <w:pPr>
        <w:spacing w:after="300"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color w:val="777777"/>
          <w:lang w:eastAsia="sv-SE"/>
        </w:rPr>
        <w:t>Upprättande och godkännande av röstlängd.</w:t>
      </w:r>
    </w:p>
    <w:p w14:paraId="1A17DAF6" w14:textId="77777777" w:rsidR="009C75AE" w:rsidRPr="009C75AE" w:rsidRDefault="009C75AE" w:rsidP="009C75AE">
      <w:pPr>
        <w:spacing w:after="300"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color w:val="777777"/>
          <w:lang w:eastAsia="sv-SE"/>
        </w:rPr>
        <w:t>Val av en eller två justeringsmän.</w:t>
      </w:r>
    </w:p>
    <w:p w14:paraId="2037C611" w14:textId="77777777" w:rsidR="009C75AE" w:rsidRPr="009C75AE" w:rsidRDefault="009C75AE" w:rsidP="009C75AE">
      <w:pPr>
        <w:spacing w:after="300"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color w:val="777777"/>
          <w:lang w:eastAsia="sv-SE"/>
        </w:rPr>
        <w:t>Prövning av om stämman blivit behörigen sammankallad.</w:t>
      </w:r>
    </w:p>
    <w:p w14:paraId="16B64495" w14:textId="77777777" w:rsidR="009C75AE" w:rsidRPr="009C75AE" w:rsidRDefault="009C75AE" w:rsidP="009C75AE">
      <w:pPr>
        <w:spacing w:after="300"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color w:val="777777"/>
          <w:lang w:eastAsia="sv-SE"/>
        </w:rPr>
        <w:t>Godkännande av dagordning.</w:t>
      </w:r>
    </w:p>
    <w:p w14:paraId="6971C9C4" w14:textId="77777777" w:rsidR="009C75AE" w:rsidRPr="009C75AE" w:rsidRDefault="009C75AE" w:rsidP="009C75AE">
      <w:pPr>
        <w:spacing w:after="300"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color w:val="777777"/>
          <w:lang w:eastAsia="sv-SE"/>
        </w:rPr>
        <w:t>Framläggande av årsredovisning och revisionsberättelse samt i förekommande fall koncernredovisning och koncernrevisionsberättelse.</w:t>
      </w:r>
    </w:p>
    <w:p w14:paraId="4D56428A" w14:textId="77777777" w:rsidR="009C75AE" w:rsidRPr="009C75AE" w:rsidRDefault="009C75AE" w:rsidP="009C75AE">
      <w:pPr>
        <w:spacing w:after="300"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color w:val="777777"/>
          <w:lang w:eastAsia="sv-SE"/>
        </w:rPr>
        <w:t>Beslut om:</w:t>
      </w:r>
    </w:p>
    <w:p w14:paraId="014375EA" w14:textId="77777777" w:rsidR="009C75AE" w:rsidRPr="009C75AE" w:rsidRDefault="009C75AE" w:rsidP="009C75AE">
      <w:pPr>
        <w:spacing w:after="300"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color w:val="777777"/>
          <w:lang w:eastAsia="sv-SE"/>
        </w:rPr>
        <w:t>Fastställande av resultaträkning och balansräkning samt i förekommande fall koncernresultaträkning och koncernbalansräkning,</w:t>
      </w:r>
    </w:p>
    <w:p w14:paraId="140F33F4" w14:textId="77777777" w:rsidR="009C75AE" w:rsidRPr="009C75AE" w:rsidRDefault="009C75AE" w:rsidP="009C75AE">
      <w:pPr>
        <w:spacing w:after="300"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color w:val="777777"/>
          <w:lang w:eastAsia="sv-SE"/>
        </w:rPr>
        <w:t>dispositioner beträffande bolagets vinst eller förlust enligt den fastställda balansräkningen,</w:t>
      </w:r>
    </w:p>
    <w:p w14:paraId="2648D5FC" w14:textId="77777777" w:rsidR="009C75AE" w:rsidRPr="009C75AE" w:rsidRDefault="009C75AE" w:rsidP="009C75AE">
      <w:pPr>
        <w:spacing w:after="300"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color w:val="777777"/>
          <w:lang w:eastAsia="sv-SE"/>
        </w:rPr>
        <w:t>ansvarsfrihet åt styrelseledamöterna och verkställande direktören.</w:t>
      </w:r>
    </w:p>
    <w:p w14:paraId="5345E852" w14:textId="77777777" w:rsidR="009C75AE" w:rsidRPr="009C75AE" w:rsidRDefault="009C75AE" w:rsidP="009C75AE">
      <w:pPr>
        <w:spacing w:after="300"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color w:val="777777"/>
          <w:lang w:eastAsia="sv-SE"/>
        </w:rPr>
        <w:t>Fastställande av arvoden till styrelsen och revisorerna.</w:t>
      </w:r>
    </w:p>
    <w:p w14:paraId="3BEE63B9" w14:textId="77777777" w:rsidR="009C75AE" w:rsidRPr="009C75AE" w:rsidRDefault="009C75AE" w:rsidP="009C75AE">
      <w:pPr>
        <w:spacing w:after="300"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color w:val="777777"/>
          <w:lang w:eastAsia="sv-SE"/>
        </w:rPr>
        <w:lastRenderedPageBreak/>
        <w:t>Val av styrelseledamöter samt av revisorer.</w:t>
      </w:r>
    </w:p>
    <w:p w14:paraId="43748EC4" w14:textId="77777777" w:rsidR="009C75AE" w:rsidRPr="009C75AE" w:rsidRDefault="009C75AE" w:rsidP="009C75AE">
      <w:pPr>
        <w:spacing w:after="300"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color w:val="777777"/>
          <w:lang w:eastAsia="sv-SE"/>
        </w:rPr>
        <w:t>Annat ärende som ankommer på årsstämman enligt aktiebolagslagen (2005:551)</w:t>
      </w:r>
    </w:p>
    <w:p w14:paraId="6995D7E2" w14:textId="77777777" w:rsidR="009C75AE" w:rsidRPr="009C75AE" w:rsidRDefault="009C75AE" w:rsidP="009C75AE">
      <w:pPr>
        <w:spacing w:after="300"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color w:val="777777"/>
          <w:lang w:eastAsia="sv-SE"/>
        </w:rPr>
        <w:t>eller bolagsordningen.</w:t>
      </w:r>
    </w:p>
    <w:p w14:paraId="3487DB69" w14:textId="77777777" w:rsidR="009C75AE" w:rsidRP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t>§ 10</w:t>
      </w: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br/>
      </w:r>
      <w:r w:rsidRPr="009C75AE">
        <w:rPr>
          <w:rFonts w:ascii="Droid Sans" w:eastAsia="Times New Roman" w:hAnsi="Droid Sans" w:cs="Droid Sans"/>
          <w:color w:val="777777"/>
          <w:lang w:eastAsia="sv-SE"/>
        </w:rPr>
        <w:t>Bolagsstämma kan, förutom där styrelsen har sitt säte, hållas i S</w:t>
      </w:r>
      <w:r>
        <w:rPr>
          <w:rFonts w:ascii="Droid Sans" w:eastAsia="Times New Roman" w:hAnsi="Droid Sans" w:cs="Droid Sans"/>
          <w:color w:val="777777"/>
          <w:lang w:eastAsia="sv-SE"/>
        </w:rPr>
        <w:t>olna</w:t>
      </w:r>
      <w:r w:rsidRPr="009C75AE">
        <w:rPr>
          <w:rFonts w:ascii="Droid Sans" w:eastAsia="Times New Roman" w:hAnsi="Droid Sans" w:cs="Droid Sans"/>
          <w:color w:val="777777"/>
          <w:lang w:eastAsia="sv-SE"/>
        </w:rPr>
        <w:t>.</w:t>
      </w:r>
    </w:p>
    <w:p w14:paraId="5AF90A9C" w14:textId="77777777" w:rsid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</w:pPr>
    </w:p>
    <w:p w14:paraId="1F18D6BE" w14:textId="77777777" w:rsidR="009C75AE" w:rsidRP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t>§ 11</w:t>
      </w: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br/>
      </w:r>
      <w:r w:rsidRPr="009C75AE">
        <w:rPr>
          <w:rFonts w:ascii="Droid Sans" w:eastAsia="Times New Roman" w:hAnsi="Droid Sans" w:cs="Droid Sans"/>
          <w:color w:val="777777"/>
          <w:lang w:eastAsia="sv-SE"/>
        </w:rPr>
        <w:t>Kalenderåret skall vara bolagets räkenskapsår.</w:t>
      </w:r>
    </w:p>
    <w:p w14:paraId="16F30939" w14:textId="77777777" w:rsid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</w:pPr>
    </w:p>
    <w:p w14:paraId="04B58D27" w14:textId="77777777" w:rsidR="009C75AE" w:rsidRPr="009C75AE" w:rsidRDefault="009C75AE" w:rsidP="009C75AE">
      <w:pPr>
        <w:spacing w:line="398" w:lineRule="atLeast"/>
        <w:textAlignment w:val="baseline"/>
        <w:rPr>
          <w:rFonts w:ascii="Droid Sans" w:eastAsia="Times New Roman" w:hAnsi="Droid Sans" w:cs="Droid Sans"/>
          <w:color w:val="777777"/>
          <w:lang w:eastAsia="sv-SE"/>
        </w:rPr>
      </w:pP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t>§ 12</w:t>
      </w:r>
      <w:r w:rsidRPr="009C75AE">
        <w:rPr>
          <w:rFonts w:ascii="Droid Sans" w:eastAsia="Times New Roman" w:hAnsi="Droid Sans" w:cs="Droid Sans"/>
          <w:b/>
          <w:bCs/>
          <w:color w:val="777777"/>
          <w:bdr w:val="none" w:sz="0" w:space="0" w:color="auto" w:frame="1"/>
          <w:lang w:eastAsia="sv-SE"/>
        </w:rPr>
        <w:br/>
      </w:r>
      <w:r w:rsidRPr="009C75AE">
        <w:rPr>
          <w:rFonts w:ascii="Droid Sans" w:eastAsia="Times New Roman" w:hAnsi="Droid Sans" w:cs="Droid Sans"/>
          <w:color w:val="777777"/>
          <w:lang w:eastAsia="sv-SE"/>
        </w:rPr>
        <w:t>Bolagets aktier skall vara registrerade i ett avstämningsregister enligt lagen (1998:1479) om kontoföring av finansiella instrument.</w:t>
      </w:r>
    </w:p>
    <w:p w14:paraId="43F4C28C" w14:textId="77777777" w:rsidR="009C75AE" w:rsidRDefault="009C75AE"/>
    <w:sectPr w:rsidR="009C75AE" w:rsidSect="0032739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AE"/>
    <w:rsid w:val="00327392"/>
    <w:rsid w:val="009C75AE"/>
    <w:rsid w:val="00DB4C54"/>
    <w:rsid w:val="00DE2859"/>
    <w:rsid w:val="00E6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82E7C"/>
  <w15:chartTrackingRefBased/>
  <w15:docId w15:val="{B174A807-735B-894F-B463-7A246898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75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5AE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">
    <w:name w:val="Normal (Web)"/>
    <w:basedOn w:val="Normal"/>
    <w:uiPriority w:val="99"/>
    <w:unhideWhenUsed/>
    <w:rsid w:val="009C75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360</Words>
  <Characters>2287</Characters>
  <Application>Microsoft Office Word</Application>
  <DocSecurity>0</DocSecurity>
  <Lines>51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Modalen</dc:creator>
  <cp:keywords/>
  <dc:description/>
  <cp:lastModifiedBy>Lennart Dreyer</cp:lastModifiedBy>
  <cp:revision>2</cp:revision>
  <cp:lastPrinted>2020-04-03T09:30:00Z</cp:lastPrinted>
  <dcterms:created xsi:type="dcterms:W3CDTF">2020-04-07T08:19:00Z</dcterms:created>
  <dcterms:modified xsi:type="dcterms:W3CDTF">2020-04-07T08:19:00Z</dcterms:modified>
</cp:coreProperties>
</file>